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B4442F" w14:textId="1D0047ED" w:rsidR="00077A27" w:rsidRDefault="1DED519F">
      <w:r>
        <w:rPr>
          <w:noProof/>
          <w:lang w:val="en-US"/>
        </w:rPr>
        <w:drawing>
          <wp:inline distT="0" distB="0" distL="0" distR="0" wp14:anchorId="4C8165C1" wp14:editId="1DED519F">
            <wp:extent cx="4572000" cy="2571750"/>
            <wp:effectExtent l="0" t="0" r="0" b="0"/>
            <wp:docPr id="87993716" name="Resim 87993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cstate="print">
                      <a:extLst>
                        <a:ext uri="{28A0092B-C50C-407E-A947-70E740481C1C}">
                          <a14:useLocalDpi xmlns:a14="http://schemas.microsoft.com/office/drawing/2010/main" val="0"/>
                        </a:ext>
                      </a:extLst>
                    </a:blip>
                    <a:stretch>
                      <a:fillRect/>
                    </a:stretch>
                  </pic:blipFill>
                  <pic:spPr>
                    <a:xfrm>
                      <a:off x="0" y="0"/>
                      <a:ext cx="4572000" cy="2571750"/>
                    </a:xfrm>
                    <a:prstGeom prst="rect">
                      <a:avLst/>
                    </a:prstGeom>
                  </pic:spPr>
                </pic:pic>
              </a:graphicData>
            </a:graphic>
          </wp:inline>
        </w:drawing>
      </w:r>
    </w:p>
    <w:p w14:paraId="6EAFFF31" w14:textId="77777777" w:rsidR="00DB0D25" w:rsidRDefault="00DB0D25" w:rsidP="00DB0D25">
      <w:pPr>
        <w:rPr>
          <w:b/>
          <w:bCs/>
        </w:rPr>
      </w:pPr>
      <w:r w:rsidRPr="1DED519F">
        <w:rPr>
          <w:b/>
          <w:bCs/>
        </w:rPr>
        <w:t>FRUIT TREES CAN BE PLANTED ON THESE MOUNTAINS</w:t>
      </w:r>
    </w:p>
    <w:p w14:paraId="70DDE5F2" w14:textId="77777777" w:rsidR="00DB0D25" w:rsidRDefault="00DB0D25" w:rsidP="00DB0D25">
      <w:r>
        <w:t xml:space="preserve">As </w:t>
      </w:r>
      <w:proofErr w:type="spellStart"/>
      <w:r>
        <w:t>the</w:t>
      </w:r>
      <w:proofErr w:type="spellEnd"/>
      <w:r>
        <w:t xml:space="preserve"> ODTUGVO YRE </w:t>
      </w:r>
      <w:proofErr w:type="spellStart"/>
      <w:r>
        <w:t>team</w:t>
      </w:r>
      <w:proofErr w:type="spellEnd"/>
      <w:r>
        <w:t xml:space="preserve">, </w:t>
      </w:r>
      <w:proofErr w:type="spellStart"/>
      <w:r>
        <w:t>we</w:t>
      </w:r>
      <w:proofErr w:type="spellEnd"/>
      <w:r>
        <w:t xml:space="preserve"> </w:t>
      </w:r>
      <w:proofErr w:type="spellStart"/>
      <w:r>
        <w:t>talked</w:t>
      </w:r>
      <w:proofErr w:type="spellEnd"/>
      <w:r>
        <w:t xml:space="preserve"> </w:t>
      </w:r>
      <w:proofErr w:type="spellStart"/>
      <w:r>
        <w:t>to</w:t>
      </w:r>
      <w:proofErr w:type="spellEnd"/>
      <w:r>
        <w:t xml:space="preserve"> Yılmaz SARAÇ, </w:t>
      </w:r>
      <w:proofErr w:type="spellStart"/>
      <w:r>
        <w:t>who</w:t>
      </w:r>
      <w:proofErr w:type="spellEnd"/>
      <w:r>
        <w:t xml:space="preserve"> has </w:t>
      </w:r>
      <w:proofErr w:type="spellStart"/>
      <w:r>
        <w:t>been</w:t>
      </w:r>
      <w:proofErr w:type="spellEnd"/>
      <w:r>
        <w:t xml:space="preserve"> </w:t>
      </w:r>
      <w:proofErr w:type="spellStart"/>
      <w:r>
        <w:t>working</w:t>
      </w:r>
      <w:proofErr w:type="spellEnd"/>
      <w:r>
        <w:t xml:space="preserve"> as a </w:t>
      </w:r>
      <w:proofErr w:type="spellStart"/>
      <w:r>
        <w:t>building</w:t>
      </w:r>
      <w:proofErr w:type="spellEnd"/>
      <w:r>
        <w:t xml:space="preserve"> </w:t>
      </w:r>
      <w:proofErr w:type="spellStart"/>
      <w:r>
        <w:t>chief</w:t>
      </w:r>
      <w:proofErr w:type="spellEnd"/>
      <w:r>
        <w:t xml:space="preserve"> in </w:t>
      </w:r>
      <w:proofErr w:type="spellStart"/>
      <w:r>
        <w:t>our</w:t>
      </w:r>
      <w:proofErr w:type="spellEnd"/>
      <w:r>
        <w:t xml:space="preserve"> </w:t>
      </w:r>
      <w:proofErr w:type="spellStart"/>
      <w:r>
        <w:t>school</w:t>
      </w:r>
      <w:proofErr w:type="spellEnd"/>
      <w:r>
        <w:t xml:space="preserve"> </w:t>
      </w:r>
      <w:proofErr w:type="spellStart"/>
      <w:r>
        <w:t>and</w:t>
      </w:r>
      <w:proofErr w:type="spellEnd"/>
      <w:r>
        <w:t xml:space="preserve"> </w:t>
      </w:r>
      <w:proofErr w:type="spellStart"/>
      <w:r>
        <w:t>also</w:t>
      </w:r>
      <w:proofErr w:type="spellEnd"/>
      <w:r>
        <w:t xml:space="preserve"> </w:t>
      </w:r>
      <w:proofErr w:type="spellStart"/>
      <w:r>
        <w:t>deals</w:t>
      </w:r>
      <w:proofErr w:type="spellEnd"/>
      <w:r>
        <w:t xml:space="preserve"> </w:t>
      </w:r>
      <w:proofErr w:type="spellStart"/>
      <w:r>
        <w:t>with</w:t>
      </w:r>
      <w:proofErr w:type="spellEnd"/>
      <w:r>
        <w:t xml:space="preserve"> </w:t>
      </w:r>
      <w:proofErr w:type="spellStart"/>
      <w:r>
        <w:t>agriculture</w:t>
      </w:r>
      <w:proofErr w:type="spellEnd"/>
      <w:r>
        <w:t xml:space="preserve">, </w:t>
      </w:r>
      <w:proofErr w:type="spellStart"/>
      <w:r>
        <w:t>about</w:t>
      </w:r>
      <w:proofErr w:type="spellEnd"/>
      <w:r>
        <w:t xml:space="preserve"> </w:t>
      </w:r>
      <w:proofErr w:type="spellStart"/>
      <w:r>
        <w:t>the</w:t>
      </w:r>
      <w:proofErr w:type="spellEnd"/>
      <w:r>
        <w:t xml:space="preserve"> </w:t>
      </w:r>
      <w:proofErr w:type="spellStart"/>
      <w:r>
        <w:t>possibilities</w:t>
      </w:r>
      <w:proofErr w:type="spellEnd"/>
      <w:r>
        <w:t xml:space="preserve"> of </w:t>
      </w:r>
      <w:proofErr w:type="spellStart"/>
      <w:r>
        <w:t>farming</w:t>
      </w:r>
      <w:proofErr w:type="spellEnd"/>
      <w:r>
        <w:t xml:space="preserve"> in Ankara.</w:t>
      </w:r>
    </w:p>
    <w:p w14:paraId="0BCB6B87" w14:textId="77777777" w:rsidR="00DB0D25" w:rsidRDefault="00DB0D25" w:rsidP="00DB0D25">
      <w:proofErr w:type="spellStart"/>
      <w:r>
        <w:t>Answering</w:t>
      </w:r>
      <w:proofErr w:type="spellEnd"/>
      <w:r>
        <w:t xml:space="preserve"> </w:t>
      </w:r>
      <w:proofErr w:type="spellStart"/>
      <w:r>
        <w:t>our</w:t>
      </w:r>
      <w:proofErr w:type="spellEnd"/>
      <w:r>
        <w:t xml:space="preserve"> </w:t>
      </w:r>
      <w:proofErr w:type="spellStart"/>
      <w:r>
        <w:t>questions</w:t>
      </w:r>
      <w:proofErr w:type="spellEnd"/>
      <w:r>
        <w:t xml:space="preserve">, Saraç </w:t>
      </w:r>
      <w:proofErr w:type="spellStart"/>
      <w:r>
        <w:t>explained</w:t>
      </w:r>
      <w:proofErr w:type="spellEnd"/>
      <w:r>
        <w:t xml:space="preserve"> </w:t>
      </w:r>
      <w:proofErr w:type="spellStart"/>
      <w:r>
        <w:t>that</w:t>
      </w:r>
      <w:proofErr w:type="spellEnd"/>
      <w:r>
        <w:t xml:space="preserve"> he </w:t>
      </w:r>
      <w:proofErr w:type="spellStart"/>
      <w:r>
        <w:t>cultivates</w:t>
      </w:r>
      <w:proofErr w:type="spellEnd"/>
      <w:r>
        <w:t xml:space="preserve"> </w:t>
      </w:r>
      <w:proofErr w:type="spellStart"/>
      <w:r>
        <w:t>cereals</w:t>
      </w:r>
      <w:proofErr w:type="spellEnd"/>
      <w:r>
        <w:t xml:space="preserve"> </w:t>
      </w:r>
      <w:proofErr w:type="spellStart"/>
      <w:r>
        <w:t>such</w:t>
      </w:r>
      <w:proofErr w:type="spellEnd"/>
      <w:r>
        <w:t xml:space="preserve"> as </w:t>
      </w:r>
      <w:proofErr w:type="spellStart"/>
      <w:r>
        <w:t>corn</w:t>
      </w:r>
      <w:proofErr w:type="spellEnd"/>
      <w:r>
        <w:t xml:space="preserve">, </w:t>
      </w:r>
      <w:proofErr w:type="spellStart"/>
      <w:r>
        <w:t>wheat</w:t>
      </w:r>
      <w:proofErr w:type="spellEnd"/>
      <w:r>
        <w:t xml:space="preserve">, </w:t>
      </w:r>
      <w:proofErr w:type="spellStart"/>
      <w:r>
        <w:t>rye</w:t>
      </w:r>
      <w:proofErr w:type="spellEnd"/>
      <w:r>
        <w:t xml:space="preserve"> </w:t>
      </w:r>
      <w:proofErr w:type="spellStart"/>
      <w:r>
        <w:t>and</w:t>
      </w:r>
      <w:proofErr w:type="spellEnd"/>
      <w:r>
        <w:t xml:space="preserve"> </w:t>
      </w:r>
      <w:proofErr w:type="spellStart"/>
      <w:r>
        <w:t>sunflower</w:t>
      </w:r>
      <w:proofErr w:type="spellEnd"/>
      <w:r>
        <w:t xml:space="preserve">, as </w:t>
      </w:r>
      <w:proofErr w:type="spellStart"/>
      <w:r>
        <w:t>well</w:t>
      </w:r>
      <w:proofErr w:type="spellEnd"/>
      <w:r>
        <w:t xml:space="preserve"> as </w:t>
      </w:r>
      <w:proofErr w:type="spellStart"/>
      <w:r>
        <w:t>vegetables</w:t>
      </w:r>
      <w:proofErr w:type="spellEnd"/>
      <w:r>
        <w:t xml:space="preserve"> </w:t>
      </w:r>
      <w:proofErr w:type="spellStart"/>
      <w:r>
        <w:t>such</w:t>
      </w:r>
      <w:proofErr w:type="spellEnd"/>
      <w:r>
        <w:t xml:space="preserve"> as </w:t>
      </w:r>
      <w:proofErr w:type="spellStart"/>
      <w:r>
        <w:t>tomatoes</w:t>
      </w:r>
      <w:proofErr w:type="spellEnd"/>
      <w:r>
        <w:t xml:space="preserve">, </w:t>
      </w:r>
      <w:proofErr w:type="spellStart"/>
      <w:r>
        <w:t>peppers</w:t>
      </w:r>
      <w:proofErr w:type="spellEnd"/>
      <w:r>
        <w:t xml:space="preserve">, </w:t>
      </w:r>
      <w:proofErr w:type="spellStart"/>
      <w:r>
        <w:t>eggplant</w:t>
      </w:r>
      <w:proofErr w:type="spellEnd"/>
      <w:r>
        <w:t xml:space="preserve"> </w:t>
      </w:r>
      <w:proofErr w:type="spellStart"/>
      <w:r>
        <w:t>and</w:t>
      </w:r>
      <w:proofErr w:type="spellEnd"/>
      <w:r>
        <w:t xml:space="preserve"> </w:t>
      </w:r>
      <w:proofErr w:type="spellStart"/>
      <w:r>
        <w:t>watermelons</w:t>
      </w:r>
      <w:proofErr w:type="spellEnd"/>
      <w:r>
        <w:t xml:space="preserve">. Saraç </w:t>
      </w:r>
      <w:proofErr w:type="spellStart"/>
      <w:r>
        <w:t>also</w:t>
      </w:r>
      <w:proofErr w:type="spellEnd"/>
      <w:r>
        <w:t xml:space="preserve"> </w:t>
      </w:r>
      <w:proofErr w:type="spellStart"/>
      <w:r>
        <w:t>explained</w:t>
      </w:r>
      <w:proofErr w:type="spellEnd"/>
      <w:r>
        <w:t xml:space="preserve"> </w:t>
      </w:r>
      <w:proofErr w:type="spellStart"/>
      <w:r>
        <w:t>that</w:t>
      </w:r>
      <w:proofErr w:type="spellEnd"/>
      <w:r>
        <w:t xml:space="preserve"> </w:t>
      </w:r>
      <w:proofErr w:type="spellStart"/>
      <w:r>
        <w:t>due</w:t>
      </w:r>
      <w:proofErr w:type="spellEnd"/>
      <w:r>
        <w:t xml:space="preserve"> </w:t>
      </w:r>
      <w:proofErr w:type="spellStart"/>
      <w:r>
        <w:t>to</w:t>
      </w:r>
      <w:proofErr w:type="spellEnd"/>
      <w:r>
        <w:t xml:space="preserve"> </w:t>
      </w:r>
      <w:proofErr w:type="spellStart"/>
      <w:r>
        <w:t>the</w:t>
      </w:r>
      <w:proofErr w:type="spellEnd"/>
      <w:r>
        <w:t xml:space="preserve"> </w:t>
      </w:r>
      <w:proofErr w:type="spellStart"/>
      <w:r>
        <w:t>high</w:t>
      </w:r>
      <w:proofErr w:type="spellEnd"/>
      <w:r>
        <w:t xml:space="preserve"> </w:t>
      </w:r>
      <w:proofErr w:type="spellStart"/>
      <w:r>
        <w:t>production</w:t>
      </w:r>
      <w:proofErr w:type="spellEnd"/>
      <w:r>
        <w:t xml:space="preserve"> </w:t>
      </w:r>
      <w:proofErr w:type="spellStart"/>
      <w:r>
        <w:t>costs</w:t>
      </w:r>
      <w:proofErr w:type="spellEnd"/>
      <w:r>
        <w:t xml:space="preserve">, </w:t>
      </w:r>
      <w:proofErr w:type="spellStart"/>
      <w:r>
        <w:t>the</w:t>
      </w:r>
      <w:proofErr w:type="spellEnd"/>
      <w:r>
        <w:t xml:space="preserve"> </w:t>
      </w:r>
      <w:proofErr w:type="spellStart"/>
      <w:r>
        <w:t>farmers</w:t>
      </w:r>
      <w:proofErr w:type="spellEnd"/>
      <w:r>
        <w:t xml:space="preserve"> </w:t>
      </w:r>
      <w:proofErr w:type="spellStart"/>
      <w:r>
        <w:t>gave</w:t>
      </w:r>
      <w:proofErr w:type="spellEnd"/>
      <w:r>
        <w:t xml:space="preserve"> </w:t>
      </w:r>
      <w:proofErr w:type="spellStart"/>
      <w:r>
        <w:t>up</w:t>
      </w:r>
      <w:proofErr w:type="spellEnd"/>
      <w:r>
        <w:t xml:space="preserve"> on </w:t>
      </w:r>
      <w:proofErr w:type="spellStart"/>
      <w:r>
        <w:t>bread</w:t>
      </w:r>
      <w:proofErr w:type="spellEnd"/>
      <w:r>
        <w:t xml:space="preserve"> </w:t>
      </w:r>
      <w:proofErr w:type="spellStart"/>
      <w:r>
        <w:t>and</w:t>
      </w:r>
      <w:proofErr w:type="spellEnd"/>
      <w:r>
        <w:t xml:space="preserve"> </w:t>
      </w:r>
      <w:proofErr w:type="spellStart"/>
      <w:r>
        <w:t>migrated</w:t>
      </w:r>
      <w:proofErr w:type="spellEnd"/>
      <w:r>
        <w:t xml:space="preserve"> </w:t>
      </w:r>
      <w:proofErr w:type="spellStart"/>
      <w:r>
        <w:t>to</w:t>
      </w:r>
      <w:proofErr w:type="spellEnd"/>
      <w:r>
        <w:t xml:space="preserve"> </w:t>
      </w:r>
      <w:proofErr w:type="spellStart"/>
      <w:r>
        <w:t>the</w:t>
      </w:r>
      <w:proofErr w:type="spellEnd"/>
      <w:r>
        <w:t xml:space="preserve"> </w:t>
      </w:r>
      <w:proofErr w:type="spellStart"/>
      <w:r>
        <w:t>city</w:t>
      </w:r>
      <w:proofErr w:type="spellEnd"/>
      <w:r>
        <w:t xml:space="preserve">, </w:t>
      </w:r>
      <w:proofErr w:type="spellStart"/>
      <w:r>
        <w:t>and</w:t>
      </w:r>
      <w:proofErr w:type="spellEnd"/>
      <w:r>
        <w:t xml:space="preserve"> </w:t>
      </w:r>
      <w:proofErr w:type="spellStart"/>
      <w:r>
        <w:t>therefore</w:t>
      </w:r>
      <w:proofErr w:type="spellEnd"/>
      <w:r>
        <w:t xml:space="preserve">, </w:t>
      </w:r>
      <w:proofErr w:type="spellStart"/>
      <w:r>
        <w:t>even</w:t>
      </w:r>
      <w:proofErr w:type="spellEnd"/>
      <w:r>
        <w:t xml:space="preserve"> </w:t>
      </w:r>
      <w:proofErr w:type="spellStart"/>
      <w:r>
        <w:t>though</w:t>
      </w:r>
      <w:proofErr w:type="spellEnd"/>
      <w:r>
        <w:t xml:space="preserve"> </w:t>
      </w:r>
      <w:proofErr w:type="spellStart"/>
      <w:r>
        <w:t>our</w:t>
      </w:r>
      <w:proofErr w:type="spellEnd"/>
      <w:r>
        <w:t xml:space="preserve"> </w:t>
      </w:r>
      <w:proofErr w:type="spellStart"/>
      <w:r>
        <w:t>agricultural</w:t>
      </w:r>
      <w:proofErr w:type="spellEnd"/>
      <w:r>
        <w:t xml:space="preserve"> </w:t>
      </w:r>
      <w:proofErr w:type="spellStart"/>
      <w:r>
        <w:t>lands</w:t>
      </w:r>
      <w:proofErr w:type="spellEnd"/>
      <w:r>
        <w:t xml:space="preserve"> </w:t>
      </w:r>
      <w:proofErr w:type="spellStart"/>
      <w:r>
        <w:t>were</w:t>
      </w:r>
      <w:proofErr w:type="spellEnd"/>
      <w:r>
        <w:t xml:space="preserve"> </w:t>
      </w:r>
      <w:proofErr w:type="spellStart"/>
      <w:r>
        <w:t>sufficient</w:t>
      </w:r>
      <w:proofErr w:type="spellEnd"/>
      <w:r>
        <w:t xml:space="preserve">, not </w:t>
      </w:r>
      <w:proofErr w:type="spellStart"/>
      <w:r>
        <w:t>enough</w:t>
      </w:r>
      <w:proofErr w:type="spellEnd"/>
      <w:r>
        <w:t xml:space="preserve"> </w:t>
      </w:r>
      <w:proofErr w:type="spellStart"/>
      <w:r>
        <w:t>production</w:t>
      </w:r>
      <w:proofErr w:type="spellEnd"/>
      <w:r>
        <w:t xml:space="preserve">. </w:t>
      </w:r>
    </w:p>
    <w:p w14:paraId="15E8E234" w14:textId="77777777" w:rsidR="00DB0D25" w:rsidRDefault="00DB0D25" w:rsidP="00DB0D25">
      <w:r>
        <w:t xml:space="preserve">Saraç </w:t>
      </w:r>
      <w:proofErr w:type="spellStart"/>
      <w:r>
        <w:t>said</w:t>
      </w:r>
      <w:proofErr w:type="spellEnd"/>
      <w:r>
        <w:t>, "</w:t>
      </w:r>
      <w:proofErr w:type="spellStart"/>
      <w:r>
        <w:t>It</w:t>
      </w:r>
      <w:proofErr w:type="spellEnd"/>
      <w:r>
        <w:t xml:space="preserve"> </w:t>
      </w:r>
      <w:proofErr w:type="spellStart"/>
      <w:r>
        <w:t>would</w:t>
      </w:r>
      <w:proofErr w:type="spellEnd"/>
      <w:r>
        <w:t xml:space="preserve"> be nice </w:t>
      </w:r>
      <w:proofErr w:type="spellStart"/>
      <w:r>
        <w:t>if</w:t>
      </w:r>
      <w:proofErr w:type="spellEnd"/>
      <w:r>
        <w:t xml:space="preserve"> </w:t>
      </w:r>
      <w:proofErr w:type="spellStart"/>
      <w:r>
        <w:t>these</w:t>
      </w:r>
      <w:proofErr w:type="spellEnd"/>
      <w:r>
        <w:t xml:space="preserve"> </w:t>
      </w:r>
      <w:proofErr w:type="spellStart"/>
      <w:r>
        <w:t>mountains</w:t>
      </w:r>
      <w:proofErr w:type="spellEnd"/>
      <w:r>
        <w:t xml:space="preserve"> </w:t>
      </w:r>
      <w:proofErr w:type="spellStart"/>
      <w:r>
        <w:t>were</w:t>
      </w:r>
      <w:proofErr w:type="spellEnd"/>
      <w:r>
        <w:t xml:space="preserve"> </w:t>
      </w:r>
      <w:proofErr w:type="spellStart"/>
      <w:r>
        <w:t>always</w:t>
      </w:r>
      <w:proofErr w:type="spellEnd"/>
      <w:r>
        <w:t xml:space="preserve"> </w:t>
      </w:r>
      <w:proofErr w:type="spellStart"/>
      <w:r>
        <w:t>full</w:t>
      </w:r>
      <w:proofErr w:type="spellEnd"/>
      <w:r>
        <w:t xml:space="preserve"> of </w:t>
      </w:r>
      <w:proofErr w:type="spellStart"/>
      <w:r>
        <w:t>fruit</w:t>
      </w:r>
      <w:proofErr w:type="spellEnd"/>
      <w:r>
        <w:t xml:space="preserve"> </w:t>
      </w:r>
      <w:proofErr w:type="spellStart"/>
      <w:r>
        <w:t>trees</w:t>
      </w:r>
      <w:proofErr w:type="spellEnd"/>
      <w:r>
        <w:t>,"</w:t>
      </w:r>
      <w:proofErr w:type="spellStart"/>
      <w:r>
        <w:t>and</w:t>
      </w:r>
      <w:proofErr w:type="spellEnd"/>
      <w:r>
        <w:t xml:space="preserve"> </w:t>
      </w:r>
      <w:proofErr w:type="spellStart"/>
      <w:r>
        <w:t>advised</w:t>
      </w:r>
      <w:proofErr w:type="spellEnd"/>
      <w:r>
        <w:t xml:space="preserve"> </w:t>
      </w:r>
      <w:proofErr w:type="spellStart"/>
      <w:r>
        <w:t>the</w:t>
      </w:r>
      <w:proofErr w:type="spellEnd"/>
      <w:r>
        <w:t xml:space="preserve"> </w:t>
      </w:r>
      <w:proofErr w:type="spellStart"/>
      <w:r>
        <w:t>young</w:t>
      </w:r>
      <w:proofErr w:type="spellEnd"/>
      <w:r>
        <w:t xml:space="preserve"> </w:t>
      </w:r>
      <w:proofErr w:type="spellStart"/>
      <w:r>
        <w:t>people</w:t>
      </w:r>
      <w:proofErr w:type="spellEnd"/>
      <w:r>
        <w:t xml:space="preserve"> </w:t>
      </w:r>
      <w:proofErr w:type="spellStart"/>
      <w:r>
        <w:t>to</w:t>
      </w:r>
      <w:proofErr w:type="spellEnd"/>
      <w:r>
        <w:t xml:space="preserve"> </w:t>
      </w:r>
      <w:proofErr w:type="spellStart"/>
      <w:r>
        <w:t>learn</w:t>
      </w:r>
      <w:proofErr w:type="spellEnd"/>
      <w:r>
        <w:t xml:space="preserve"> how </w:t>
      </w:r>
      <w:proofErr w:type="spellStart"/>
      <w:r>
        <w:t>to</w:t>
      </w:r>
      <w:proofErr w:type="spellEnd"/>
      <w:r>
        <w:t xml:space="preserve"> </w:t>
      </w:r>
      <w:proofErr w:type="spellStart"/>
      <w:r>
        <w:t>produce</w:t>
      </w:r>
      <w:proofErr w:type="spellEnd"/>
      <w:r>
        <w:t xml:space="preserve"> </w:t>
      </w:r>
      <w:proofErr w:type="spellStart"/>
      <w:r>
        <w:t>their</w:t>
      </w:r>
      <w:proofErr w:type="spellEnd"/>
      <w:r>
        <w:t xml:space="preserve"> </w:t>
      </w:r>
      <w:proofErr w:type="spellStart"/>
      <w:r>
        <w:t>own</w:t>
      </w:r>
      <w:proofErr w:type="spellEnd"/>
      <w:r>
        <w:t xml:space="preserve"> </w:t>
      </w:r>
      <w:proofErr w:type="spellStart"/>
      <w:r>
        <w:t>food</w:t>
      </w:r>
      <w:proofErr w:type="spellEnd"/>
      <w:r>
        <w:t>.</w:t>
      </w:r>
    </w:p>
    <w:p w14:paraId="182F6E87" w14:textId="77777777" w:rsidR="00DB0D25" w:rsidRDefault="00DB0D25" w:rsidP="1DED519F">
      <w:pPr>
        <w:rPr>
          <w:b/>
          <w:bCs/>
        </w:rPr>
      </w:pPr>
      <w:bookmarkStart w:id="0" w:name="_GoBack"/>
      <w:bookmarkEnd w:id="0"/>
    </w:p>
    <w:p w14:paraId="5931BA45" w14:textId="6671008F" w:rsidR="1DED519F" w:rsidRDefault="1DED519F" w:rsidP="1DED519F">
      <w:pPr>
        <w:rPr>
          <w:b/>
          <w:bCs/>
        </w:rPr>
      </w:pPr>
      <w:r w:rsidRPr="1DED519F">
        <w:rPr>
          <w:b/>
          <w:bCs/>
        </w:rPr>
        <w:t xml:space="preserve">BU DAĞLARA MEYVE AĞAÇLARI DİKİLEBİLİRDİ </w:t>
      </w:r>
    </w:p>
    <w:p w14:paraId="51E03215" w14:textId="66865C6D" w:rsidR="1DED519F" w:rsidRDefault="1DED519F" w:rsidP="1DED519F">
      <w:r>
        <w:t xml:space="preserve">ODTUGVO YRE takımı olarak 30 yıldır okulumuzda bina şefi olarak çalışan ve aynı zamanda tarım ile uğraşan Yılmaz SARAÇ ile Ankara'da tarım yapmanın olanaklarını konuştuk. </w:t>
      </w:r>
    </w:p>
    <w:p w14:paraId="469D36BC" w14:textId="3DBD2FAC" w:rsidR="1DED519F" w:rsidRDefault="1DED519F" w:rsidP="1DED519F">
      <w:r>
        <w:t xml:space="preserve">Sorularımızı yanıtlayan Saraç, arazisinde domates, biber, kabak, patlıcan, salatalık, bamya, kavun, karpuz gibi sebzelerin </w:t>
      </w:r>
      <w:proofErr w:type="spellStart"/>
      <w:r>
        <w:t>yanısıra</w:t>
      </w:r>
      <w:proofErr w:type="spellEnd"/>
      <w:r>
        <w:t xml:space="preserve"> mısır, arpa, buğday, çavdar, ayçiçeği gibi tahılları da ektiğini anlattı. Saraç ayrıca üretim maliyetlerinin çok olması nedeniyle köylünün toprağı ekmekten vaz geçerek </w:t>
      </w:r>
      <w:proofErr w:type="spellStart"/>
      <w:r>
        <w:t>şehire</w:t>
      </w:r>
      <w:proofErr w:type="spellEnd"/>
      <w:r>
        <w:t xml:space="preserve"> göçtüğünü, bu yüzden tarım arazilerimizin yeterli olmasına rağmen yeteri kadar üretimin yapılamadığını anlattı. Saraç "Gönül isterdi ki bu dağlar hep meyve ağaçları ile dolu olsun, ne güzel olurdu.” diyerek gençlere tarım yapmayı, kendi besinlerini üretmeyi öğrenmelerini öğütledi.</w:t>
      </w:r>
    </w:p>
    <w:p w14:paraId="221A98AF" w14:textId="440DDBAD" w:rsidR="1DED519F" w:rsidRDefault="1DED519F" w:rsidP="1DED519F"/>
    <w:p w14:paraId="2DAEFA76" w14:textId="5ED1FBED"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b/>
          <w:bCs/>
          <w:color w:val="000000" w:themeColor="text1"/>
          <w:sz w:val="21"/>
          <w:szCs w:val="21"/>
        </w:rPr>
        <w:t>HAZIRLAYANLAR / PREPARED BY</w:t>
      </w:r>
    </w:p>
    <w:p w14:paraId="052B150A" w14:textId="01D41EDD"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t>ARYA ÖZEL ARABUL</w:t>
      </w:r>
    </w:p>
    <w:p w14:paraId="2D801C2C" w14:textId="2209BF99"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t>KAĞAN YAMAN</w:t>
      </w:r>
    </w:p>
    <w:p w14:paraId="7286B48C" w14:textId="1FEBC963"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t>ERGİN ERTEM</w:t>
      </w:r>
    </w:p>
    <w:p w14:paraId="5B9072F8" w14:textId="72F580D3"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t>DURU BİZKEVELCİ</w:t>
      </w:r>
    </w:p>
    <w:p w14:paraId="41C5AAEB" w14:textId="2F9DF42E"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t>ZEYNEP AZRA EKER</w:t>
      </w:r>
    </w:p>
    <w:p w14:paraId="2008FA90" w14:textId="36519B2A"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lastRenderedPageBreak/>
        <w:t>İLKE DORUK YAZICIOĞLU</w:t>
      </w:r>
    </w:p>
    <w:p w14:paraId="728B674A" w14:textId="0FF48855"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t>KAAN OKTAY</w:t>
      </w:r>
    </w:p>
    <w:p w14:paraId="1ADC7944" w14:textId="5E23F0D2"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t>DEFNE BİZKEVELCİ</w:t>
      </w:r>
    </w:p>
    <w:p w14:paraId="5467AF2D" w14:textId="397DEDFF"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t>NEHİR BEKTAŞ</w:t>
      </w:r>
    </w:p>
    <w:p w14:paraId="06E7C477" w14:textId="0EE84ED8"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t>TAN ESAT TACETTİN</w:t>
      </w:r>
    </w:p>
    <w:p w14:paraId="5FF9D2AA" w14:textId="2989F6F5"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t>AYŞE ÇAĞLAR</w:t>
      </w:r>
    </w:p>
    <w:p w14:paraId="66164636" w14:textId="30A80632" w:rsidR="1DED519F" w:rsidRDefault="1DED519F" w:rsidP="1DED519F">
      <w:pPr>
        <w:rPr>
          <w:rFonts w:ascii="Calibri" w:eastAsia="Calibri" w:hAnsi="Calibri" w:cs="Calibri"/>
          <w:color w:val="000000" w:themeColor="text1"/>
          <w:sz w:val="21"/>
          <w:szCs w:val="21"/>
        </w:rPr>
      </w:pPr>
      <w:r w:rsidRPr="1DED519F">
        <w:rPr>
          <w:rFonts w:ascii="Calibri" w:eastAsia="Calibri" w:hAnsi="Calibri" w:cs="Calibri"/>
          <w:color w:val="000000" w:themeColor="text1"/>
          <w:sz w:val="21"/>
          <w:szCs w:val="21"/>
        </w:rPr>
        <w:t>BORA GÜÇ</w:t>
      </w:r>
    </w:p>
    <w:p w14:paraId="5D80DF6A" w14:textId="1D737BB7" w:rsidR="1DED519F" w:rsidRDefault="1DED519F" w:rsidP="1DED519F"/>
    <w:sectPr w:rsidR="1DED519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836CDE3"/>
    <w:rsid w:val="00077A27"/>
    <w:rsid w:val="00DB0D25"/>
    <w:rsid w:val="09604867"/>
    <w:rsid w:val="0FC6A046"/>
    <w:rsid w:val="1836CDE3"/>
    <w:rsid w:val="1B65ABD1"/>
    <w:rsid w:val="1DED519F"/>
    <w:rsid w:val="1F520CE4"/>
    <w:rsid w:val="219DD839"/>
    <w:rsid w:val="21D4ED55"/>
    <w:rsid w:val="28DFC6CD"/>
    <w:rsid w:val="2D83DD89"/>
    <w:rsid w:val="3C3578DF"/>
    <w:rsid w:val="40DB5508"/>
    <w:rsid w:val="447574D1"/>
    <w:rsid w:val="6A59E0B3"/>
    <w:rsid w:val="6F142979"/>
    <w:rsid w:val="70AFF9DA"/>
    <w:rsid w:val="7214B51F"/>
    <w:rsid w:val="724BCA3B"/>
    <w:rsid w:val="7DFABA6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36CDE3"/>
  <w15:chartTrackingRefBased/>
  <w15:docId w15:val="{27E3FFBD-C703-43B7-9FC9-B86EFB4089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266</Words>
  <Characters>1517</Characters>
  <Application>Microsoft Office Word</Application>
  <DocSecurity>0</DocSecurity>
  <Lines>12</Lines>
  <Paragraphs>3</Paragraphs>
  <ScaleCrop>false</ScaleCrop>
  <Company/>
  <LinksUpToDate>false</LinksUpToDate>
  <CharactersWithSpaces>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Fulda Bol</dc:creator>
  <cp:keywords/>
  <dc:description/>
  <cp:lastModifiedBy>Fulda Bol</cp:lastModifiedBy>
  <cp:revision>2</cp:revision>
  <dcterms:created xsi:type="dcterms:W3CDTF">2022-03-29T21:36:00Z</dcterms:created>
  <dcterms:modified xsi:type="dcterms:W3CDTF">2022-03-30T20:51:00Z</dcterms:modified>
</cp:coreProperties>
</file>